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3050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146C">
        <w:rPr>
          <w:rFonts w:ascii="GHEA Grapalat" w:hAnsi="GHEA Grapalat"/>
          <w:sz w:val="24"/>
          <w:szCs w:val="24"/>
        </w:rPr>
        <w:t>SHMKKHP-</w:t>
      </w:r>
      <w:r w:rsidR="0081146C" w:rsidRPr="00DA3A61">
        <w:rPr>
          <w:rFonts w:ascii="GHEA Grapalat" w:hAnsi="GHEA Grapalat"/>
          <w:sz w:val="24"/>
          <w:szCs w:val="24"/>
        </w:rPr>
        <w:t>GHAPDzB</w:t>
      </w:r>
      <w:r w:rsidR="00C30507">
        <w:rPr>
          <w:rFonts w:ascii="GHEA Grapalat" w:hAnsi="GHEA Grapalat"/>
          <w:sz w:val="24"/>
          <w:szCs w:val="24"/>
          <w:lang w:val="en-US"/>
        </w:rPr>
        <w:t xml:space="preserve"> </w:t>
      </w:r>
      <w:bookmarkStart w:id="0" w:name="_GoBack"/>
      <w:bookmarkEnd w:id="0"/>
      <w:r w:rsidR="00EA4AA1" w:rsidRPr="00EA4AA1">
        <w:rPr>
          <w:rFonts w:ascii="GHEA Grapalat" w:hAnsi="GHEA Grapalat"/>
          <w:sz w:val="24"/>
          <w:szCs w:val="24"/>
        </w:rPr>
        <w:t>20/</w:t>
      </w:r>
      <w:r w:rsidR="00C30507">
        <w:rPr>
          <w:rFonts w:ascii="GHEA Grapalat" w:hAnsi="GHEA Grapalat"/>
          <w:sz w:val="24"/>
          <w:szCs w:val="24"/>
          <w:lang w:val="en-US"/>
        </w:rPr>
        <w:t>15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33316F">
        <w:rPr>
          <w:rFonts w:ascii="GHEA Grapalat" w:hAnsi="GHEA Grapalat"/>
          <w:szCs w:val="24"/>
        </w:rPr>
        <w:t xml:space="preserve"> </w:t>
      </w:r>
      <w:r w:rsidR="00EA4AA1" w:rsidRPr="00EA4AA1">
        <w:rPr>
          <w:rFonts w:ascii="GHEA Grapalat" w:hAnsi="GHEA Grapalat"/>
          <w:szCs w:val="24"/>
        </w:rPr>
        <w:t>20/</w:t>
      </w:r>
      <w:r w:rsidR="0033316F">
        <w:rPr>
          <w:rFonts w:ascii="GHEA Grapalat" w:hAnsi="GHEA Grapalat"/>
          <w:szCs w:val="24"/>
          <w:lang w:val="hy-AM"/>
        </w:rPr>
        <w:t>15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A4AA1">
        <w:rPr>
          <w:rFonts w:ascii="GHEA Grapalat" w:hAnsi="GHEA Grapalat"/>
          <w:szCs w:val="24"/>
        </w:rPr>
        <w:t xml:space="preserve">медикаментов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33468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EA4AA1">
        <w:rPr>
          <w:rFonts w:ascii="GHEA Grapalat" w:hAnsi="GHEA Grapalat"/>
          <w:szCs w:val="24"/>
        </w:rPr>
        <w:t>2</w:t>
      </w:r>
      <w:r w:rsidR="0033316F">
        <w:rPr>
          <w:rFonts w:ascii="GHEA Grapalat" w:hAnsi="GHEA Grapalat"/>
          <w:szCs w:val="24"/>
          <w:lang w:val="hy-AM"/>
        </w:rPr>
        <w:t>0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33316F" w:rsidRPr="0033316F">
        <w:rPr>
          <w:rFonts w:ascii="GHEA Grapalat" w:hAnsi="GHEA Grapalat"/>
          <w:szCs w:val="24"/>
        </w:rPr>
        <w:t>февраля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33316F" w:rsidRPr="0033316F">
        <w:rPr>
          <w:rFonts w:ascii="GHEA Grapalat" w:hAnsi="GHEA Grapalat"/>
          <w:szCs w:val="24"/>
        </w:rPr>
        <w:t>20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417"/>
        <w:gridCol w:w="1276"/>
        <w:gridCol w:w="1186"/>
        <w:gridCol w:w="1507"/>
        <w:gridCol w:w="1276"/>
      </w:tblGrid>
      <w:tr w:rsidR="00C30507" w:rsidRPr="00C30507" w:rsidTr="00C30507">
        <w:trPr>
          <w:trHeight w:val="1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C30507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C30507">
              <w:rPr>
                <w:rFonts w:ascii="Arial" w:hAnsi="Arial" w:cs="Arial"/>
                <w:sz w:val="14"/>
                <w:szCs w:val="14"/>
                <w:lang w:bidi="ar-SA"/>
              </w:rPr>
              <w:t xml:space="preserve">Наименование участника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C30507">
              <w:rPr>
                <w:rFonts w:ascii="Arial" w:hAnsi="Arial" w:cs="Arial"/>
                <w:sz w:val="14"/>
                <w:szCs w:val="14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C30507">
              <w:rPr>
                <w:rFonts w:ascii="Arial" w:hAnsi="Arial" w:cs="Arial"/>
                <w:sz w:val="14"/>
                <w:szCs w:val="14"/>
                <w:lang w:bidi="ar-S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C30507">
              <w:rPr>
                <w:rFonts w:ascii="Arial" w:hAnsi="Arial" w:cs="Arial"/>
                <w:sz w:val="14"/>
                <w:szCs w:val="14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C30507">
              <w:rPr>
                <w:rFonts w:ascii="Arial" w:hAnsi="Arial" w:cs="Arial"/>
                <w:sz w:val="14"/>
                <w:szCs w:val="14"/>
                <w:lang w:bidi="ar-SA"/>
              </w:rPr>
              <w:t>Предложенная участником цена /без НДС, тыс. драмов/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4"/>
                <w:szCs w:val="14"/>
                <w:lang w:bidi="ar-SA"/>
              </w:rPr>
            </w:pPr>
            <w:r w:rsidRPr="00C30507">
              <w:rPr>
                <w:rFonts w:ascii="Arial" w:hAnsi="Arial" w:cs="Arial"/>
                <w:sz w:val="14"/>
                <w:szCs w:val="14"/>
                <w:lang w:bidi="ar-SA"/>
              </w:rPr>
              <w:t>Занятые участниками места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для определения холестерина ЛПВП (липопротеины высокой плотности)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2290.00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для определения холестерина ЛПНП (липопротеины низкой плотности)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Тестовый набор для определение кальция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11700.00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Триглицерид TRIGLECERIDES / Набор для определения триглицеридов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13800.00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 xml:space="preserve">Сбор для определения мочевой кислоты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Ревматоидный фактор Latex Rematuoid factor-lex / Набор для определения ревматоидного фактора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Тест-набор для качественного определения антигена вируса гепатита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9000.00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756000.00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Тестовый набор для определения гепатита 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13000.00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19800.00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22800.00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2422000.00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33% перекись водорода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7833.34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19000.00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Раствор Гимзы для окраски по Романовскому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16666.70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Порошок сульфосалициловой кислоты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Цоликлион анти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Цоликлион анти 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Цоликлион анти 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23000.00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Уксусная кислота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Хлорамин Б порошок (300 г, растворимый, пакет, чистый)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43500.00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Азотная кислота 57%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4166.67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Азотная кислота 70%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20833.31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Азопирам 90мл + 10мл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Антистрептолизин-О диагностический 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22800.00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С-реактивный диагностический тест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Иммунофарм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77000.00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96000.00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Тест на RPR, 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70500.00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135000.00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для определения билирубина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для определения глюкозы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29400.00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69000.00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для определения холестерина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92500.00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140000.00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Набор для определения мочевины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9600.00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Сбор протромбина 6 *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37800.00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65400.00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АЛТ аланинаминотрансфераза, 50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7740.00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АСТ аспартам минотрансфераза, 50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7740.00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Касторовое масло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Калия йодистый порошок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1583.33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Спирт медицинский 96%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76800.00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Отбеливатель в таблетках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Аида Трейд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31600.00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Лейко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Крепежный порошок 15л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Эс Зет фарма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34620.00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38340.00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39000.00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 xml:space="preserve">[36] </w:t>
            </w:r>
            <w:r w:rsidRPr="00C30507">
              <w:rPr>
                <w:rFonts w:ascii="Sylfaen" w:hAnsi="Sylfaen" w:cs="Sylfaen"/>
                <w:sz w:val="18"/>
                <w:szCs w:val="18"/>
                <w:lang w:bidi="ar-SA"/>
              </w:rPr>
              <w:t>ախտորոշման</w:t>
            </w: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 xml:space="preserve"> </w:t>
            </w:r>
            <w:r w:rsidRPr="00C30507">
              <w:rPr>
                <w:rFonts w:ascii="Sylfaen" w:hAnsi="Sylfaen" w:cs="Sylfaen"/>
                <w:sz w:val="18"/>
                <w:szCs w:val="18"/>
                <w:lang w:bidi="ar-SA"/>
              </w:rPr>
              <w:t>նյութեր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Эс Зет фарма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34620.00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38340.00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39000.00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Проявитель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Сбор для  определения креатинина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10500.00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Раствор хлорида натрия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Метилтионин хлорид мл (метиленовый синий)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13900.00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Кастелании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Раствор Люголя, водный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Порошок бромида натрия, 30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Порошок Новокаин гидрохлорида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Цитрат натрия 3,8%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Судан-3 раствор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Цитрат натрия 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21000.00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Глюкометровые полоски для глюкометра Contour plus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АМ Медикл Груп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119145.00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247000.00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Глюкометровые  полоски Accu Chek Performance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ЗАО Концерн Энергомаш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72916.71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98000.00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 xml:space="preserve"> Пробирка для переливания и переноса крови, с крышкой и антителом 2 мл, (EDTA, K3)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7000.00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Пластиковая пробирка с резиновым колпачком, с гелевым наполнителем на 7,5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Фармегус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13950.00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иммуноанализатор, специфический противовирусный тест простаты PSA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иммуноанализ белка HbA1c, гликолизированный гемоглобин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иммуноанализатор TSH , тиреотропиновый гормон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595000.00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тест иммунофлуоресценции белка триодотиронина T-3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иммуноанализатор Т-4, тироксин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170000.00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иммуноанализатор  FT-4, свободный тироксин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225000.00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Иммунофлуоресцентный иммуноанализатор PRL Пролактиновый протеиновый тест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85000.00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Иммунофлюоресцентный иммуноанализ анализатор белка тест на витамин-D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CEA, иммунофлуоресцентного иммуноанализатора, карциноэмбриональный антиген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57500.00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Sylfaen" w:hAnsi="Sylfaen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Sylfaen" w:hAnsi="Sylfaen" w:cs="Arial"/>
                <w:color w:val="000000"/>
                <w:sz w:val="18"/>
                <w:szCs w:val="18"/>
                <w:lang w:bidi="ar-SA"/>
              </w:rPr>
              <w:t>Индикатор стерилизации паром (химический однофазный)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Sylfaen" w:hAnsi="Sylfaen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Sylfaen" w:hAnsi="Sylfaen" w:cs="Arial"/>
                <w:color w:val="000000"/>
                <w:sz w:val="18"/>
                <w:szCs w:val="18"/>
                <w:lang w:bidi="ar-SA"/>
              </w:rPr>
              <w:t>Индикатор для сухой стерилизации (химический однофазный)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18000.00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Тест на полосу мочи 10 параметров (100 тестов)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11600.00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Медтехсервис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Анализ Мед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13600.00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3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4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Делта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5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lastRenderedPageBreak/>
              <w:t>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Тест на полосу мочи 2 параметра (50 тестов)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16800.00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84000.00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Нитрат натрия,</w:t>
            </w: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 xml:space="preserve"> натриевая соль азотной кислоты с формулой </w:t>
            </w: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NaNO</w:t>
            </w:r>
            <w:r w:rsidRPr="00C30507">
              <w:rPr>
                <w:rFonts w:ascii="Arial" w:hAnsi="Arial" w:cs="Arial"/>
                <w:sz w:val="18"/>
                <w:szCs w:val="18"/>
                <w:vertAlign w:val="subscript"/>
                <w:lang w:bidi="ar-S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Кендани луйс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Таг Хем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2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</w:pPr>
            <w:r w:rsidRPr="00C30507">
              <w:rPr>
                <w:rFonts w:ascii="Calibri" w:hAnsi="Calibri" w:cs="Arial"/>
                <w:color w:val="000000"/>
                <w:sz w:val="18"/>
                <w:szCs w:val="18"/>
                <w:lang w:bidi="ar-SA"/>
              </w:rPr>
              <w:t>Скрытая кровь в кале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  <w:tr w:rsidR="00C30507" w:rsidRPr="00C30507" w:rsidTr="00C305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ООО Виола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X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12000.00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507" w:rsidRPr="00C30507" w:rsidRDefault="00C30507" w:rsidP="00C30507">
            <w:pPr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C30507">
              <w:rPr>
                <w:rFonts w:ascii="Arial" w:hAnsi="Arial" w:cs="Arial"/>
                <w:sz w:val="18"/>
                <w:szCs w:val="18"/>
                <w:lang w:bidi="ar-SA"/>
              </w:rPr>
              <w:t>1</w:t>
            </w:r>
          </w:p>
        </w:tc>
      </w:tr>
    </w:tbl>
    <w:p w:rsidR="00C30507" w:rsidRDefault="00C30507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63219" w:rsidRPr="00C30507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E304D4" w:rsidRPr="00C30507">
        <w:rPr>
          <w:rFonts w:ascii="GHEA Grapalat" w:hAnsi="GHEA Grapalat" w:hint="eastAsia"/>
          <w:sz w:val="20"/>
        </w:rPr>
        <w:t>самая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низкая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цена</w:t>
      </w:r>
      <w:r w:rsidR="00E304D4" w:rsidRPr="00C30507">
        <w:rPr>
          <w:rFonts w:ascii="GHEA Grapalat" w:hAnsi="GHEA Grapalat"/>
          <w:sz w:val="20"/>
        </w:rPr>
        <w:t xml:space="preserve"> (</w:t>
      </w:r>
      <w:r w:rsidR="00E304D4" w:rsidRPr="00C30507">
        <w:rPr>
          <w:rFonts w:ascii="GHEA Grapalat" w:hAnsi="GHEA Grapalat" w:hint="eastAsia"/>
          <w:sz w:val="20"/>
        </w:rPr>
        <w:t>все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лоты</w:t>
      </w:r>
      <w:r w:rsidR="00E304D4" w:rsidRPr="00C30507">
        <w:rPr>
          <w:rFonts w:ascii="GHEA Grapalat" w:hAnsi="GHEA Grapalat"/>
          <w:sz w:val="20"/>
        </w:rPr>
        <w:t>)</w:t>
      </w:r>
      <w:r w:rsidRPr="00C30507">
        <w:rPr>
          <w:rFonts w:ascii="GHEA Grapalat" w:hAnsi="GHEA Grapalat"/>
          <w:sz w:val="20"/>
        </w:rPr>
        <w:t>.</w:t>
      </w:r>
    </w:p>
    <w:p w:rsidR="005B3894" w:rsidRPr="00C30507" w:rsidRDefault="00ED4558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6110B5" w:rsidRPr="00C30507">
        <w:rPr>
          <w:rFonts w:ascii="Courier New" w:hAnsi="Courier New" w:cs="Courier New"/>
          <w:sz w:val="20"/>
          <w:lang w:val="en-US"/>
        </w:rPr>
        <w:t> </w:t>
      </w:r>
      <w:r w:rsidRPr="00C30507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C30507">
        <w:rPr>
          <w:rFonts w:ascii="Courier New" w:hAnsi="Courier New" w:cs="Courier New"/>
          <w:sz w:val="20"/>
          <w:lang w:val="en-US"/>
        </w:rPr>
        <w:t> </w:t>
      </w:r>
      <w:r w:rsidR="00E40C13" w:rsidRPr="00C30507">
        <w:rPr>
          <w:rFonts w:ascii="GHEA Grapalat" w:hAnsi="GHEA Grapalat"/>
          <w:spacing w:val="-6"/>
          <w:sz w:val="20"/>
        </w:rPr>
        <w:t xml:space="preserve">опубликования </w:t>
      </w:r>
      <w:r w:rsidRPr="00C30507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81146C" w:rsidRPr="00C30507">
        <w:rPr>
          <w:rFonts w:ascii="GHEA Grapalat" w:hAnsi="GHEA Grapalat"/>
          <w:spacing w:val="-6"/>
          <w:sz w:val="20"/>
        </w:rPr>
        <w:t>5</w:t>
      </w:r>
      <w:r w:rsidRPr="00C30507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E304D4" w:rsidRPr="00C30507">
        <w:rPr>
          <w:rFonts w:ascii="GHEA Grapalat" w:hAnsi="GHEA Grapalat"/>
          <w:spacing w:val="-6"/>
          <w:sz w:val="20"/>
        </w:rPr>
        <w:t xml:space="preserve"> </w:t>
      </w:r>
      <w:r w:rsidR="00E747E7" w:rsidRPr="00C30507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3894" w:rsidRPr="00C30507">
        <w:rPr>
          <w:rFonts w:ascii="GHEA Grapalat" w:hAnsi="GHEA Grapalat"/>
          <w:spacing w:val="-6"/>
          <w:sz w:val="20"/>
        </w:rPr>
        <w:t xml:space="preserve"> </w:t>
      </w:r>
      <w:r w:rsidR="00E747E7" w:rsidRPr="00C30507">
        <w:rPr>
          <w:rFonts w:ascii="GHEA Grapalat" w:hAnsi="GHEA Grapalat"/>
          <w:sz w:val="20"/>
        </w:rPr>
        <w:t xml:space="preserve">объявлением, можно обратиться </w:t>
      </w:r>
      <w:r w:rsidR="0081146C" w:rsidRPr="00C30507">
        <w:rPr>
          <w:rFonts w:ascii="GHEA Grapalat" w:hAnsi="GHEA Grapalat"/>
          <w:spacing w:val="6"/>
          <w:sz w:val="20"/>
        </w:rPr>
        <w:t xml:space="preserve">К.Торосяну </w:t>
      </w:r>
      <w:r w:rsidR="00E747E7" w:rsidRPr="00C30507">
        <w:rPr>
          <w:rFonts w:ascii="GHEA Grapalat" w:hAnsi="GHEA Grapalat"/>
          <w:sz w:val="20"/>
        </w:rPr>
        <w:t xml:space="preserve">к секретарю </w:t>
      </w:r>
      <w:r w:rsidR="00E40C13" w:rsidRPr="00C30507">
        <w:rPr>
          <w:rFonts w:ascii="GHEA Grapalat" w:hAnsi="GHEA Grapalat"/>
          <w:sz w:val="20"/>
        </w:rPr>
        <w:t xml:space="preserve">Оценочной </w:t>
      </w:r>
      <w:r w:rsidR="00E747E7" w:rsidRPr="00C30507">
        <w:rPr>
          <w:rFonts w:ascii="GHEA Grapalat" w:hAnsi="GHEA Grapalat"/>
          <w:sz w:val="20"/>
        </w:rPr>
        <w:t>комиссии по</w:t>
      </w:r>
      <w:r w:rsidR="008F5957" w:rsidRPr="00C30507">
        <w:rPr>
          <w:rFonts w:ascii="GHEA Grapalat" w:hAnsi="GHEA Grapalat"/>
          <w:sz w:val="20"/>
        </w:rPr>
        <w:t>д</w:t>
      </w:r>
      <w:r w:rsidR="00E747E7" w:rsidRPr="00C30507">
        <w:rPr>
          <w:rFonts w:ascii="GHEA Grapalat" w:hAnsi="GHEA Grapalat"/>
          <w:sz w:val="20"/>
        </w:rPr>
        <w:t xml:space="preserve"> код</w:t>
      </w:r>
      <w:r w:rsidR="008F5957" w:rsidRPr="00C30507">
        <w:rPr>
          <w:rFonts w:ascii="GHEA Grapalat" w:hAnsi="GHEA Grapalat"/>
          <w:sz w:val="20"/>
        </w:rPr>
        <w:t>ом</w:t>
      </w:r>
      <w:r w:rsidR="0081146C" w:rsidRPr="00C30507">
        <w:rPr>
          <w:rFonts w:ascii="GHEA Grapalat" w:hAnsi="GHEA Grapalat"/>
          <w:sz w:val="20"/>
        </w:rPr>
        <w:t xml:space="preserve"> SHMKKHP-GHAPDzB</w:t>
      </w:r>
      <w:r w:rsidR="00903B03" w:rsidRPr="00C30507">
        <w:rPr>
          <w:rFonts w:asciiTheme="minorHAnsi" w:hAnsiTheme="minorHAnsi"/>
          <w:sz w:val="20"/>
          <w:lang w:val="hy-AM"/>
        </w:rPr>
        <w:t xml:space="preserve"> </w:t>
      </w:r>
      <w:r w:rsidR="00233468" w:rsidRPr="00C30507">
        <w:rPr>
          <w:rFonts w:asciiTheme="minorHAnsi" w:hAnsiTheme="minorHAnsi"/>
          <w:sz w:val="20"/>
          <w:lang w:val="hy-AM"/>
        </w:rPr>
        <w:t>20/</w:t>
      </w:r>
      <w:r w:rsidR="00903B03" w:rsidRPr="00C30507">
        <w:rPr>
          <w:rFonts w:asciiTheme="minorHAnsi" w:hAnsiTheme="minorHAnsi"/>
          <w:sz w:val="20"/>
        </w:rPr>
        <w:t>15</w:t>
      </w:r>
      <w:r w:rsidR="00E747E7" w:rsidRPr="00C30507">
        <w:rPr>
          <w:rFonts w:ascii="GHEA Grapalat" w:hAnsi="GHEA Grapalat"/>
          <w:sz w:val="20"/>
        </w:rPr>
        <w:t>.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Телефон: </w:t>
      </w:r>
      <w:r w:rsidRPr="00C30507">
        <w:rPr>
          <w:rFonts w:ascii="GHEA Grapalat" w:hAnsi="GHEA Grapalat"/>
          <w:sz w:val="20"/>
          <w:lang w:val="af-ZA"/>
        </w:rPr>
        <w:t>՝ 031261486</w:t>
      </w:r>
      <w:r w:rsidRPr="00C30507">
        <w:rPr>
          <w:rFonts w:ascii="GHEA Grapalat" w:hAnsi="GHEA Grapalat"/>
          <w:sz w:val="20"/>
        </w:rPr>
        <w:t xml:space="preserve"> 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="00C30507" w:rsidRPr="00C30507">
          <w:rPr>
            <w:rStyle w:val="Hyperlink"/>
            <w:rFonts w:ascii="GHEA Grapalat" w:hAnsi="GHEA Grapalat"/>
            <w:sz w:val="20"/>
          </w:rPr>
          <w:t>st.natalya@mail.ru</w:t>
        </w:r>
      </w:hyperlink>
      <w:r w:rsidRPr="00C30507">
        <w:rPr>
          <w:rFonts w:ascii="GHEA Grapalat" w:hAnsi="GHEA Grapalat"/>
          <w:sz w:val="20"/>
        </w:rPr>
        <w:t xml:space="preserve"> </w:t>
      </w:r>
    </w:p>
    <w:p w:rsidR="00613058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C30507">
        <w:rPr>
          <w:rFonts w:ascii="GHEA Grapalat" w:hAnsi="GHEA Grapalat"/>
          <w:sz w:val="20"/>
        </w:rPr>
        <w:t xml:space="preserve">Заказчик: </w:t>
      </w:r>
      <w:r w:rsidRPr="00C30507">
        <w:rPr>
          <w:rFonts w:ascii="GHEA Grapalat" w:hAnsi="GHEA Grapalat"/>
          <w:sz w:val="20"/>
          <w:lang w:val="hy-AM"/>
        </w:rPr>
        <w:t>ЗАО</w:t>
      </w:r>
      <w:r w:rsidRPr="00C30507">
        <w:rPr>
          <w:rFonts w:ascii="GHEA Grapalat" w:hAnsi="GHEA Grapalat"/>
          <w:sz w:val="20"/>
        </w:rPr>
        <w:t xml:space="preserve"> </w:t>
      </w:r>
      <w:r w:rsidRPr="00C30507">
        <w:rPr>
          <w:rFonts w:ascii="GHEA Grapalat" w:hAnsi="GHEA Grapalat"/>
          <w:sz w:val="20"/>
          <w:lang w:val="hy-AM"/>
        </w:rPr>
        <w:t>&lt;&lt;Поликлиника имени Международного Красного Креста&gt;&gt;</w:t>
      </w:r>
      <w:r w:rsidRPr="00C30507">
        <w:rPr>
          <w:rFonts w:ascii="GHEA Grapalat" w:hAnsi="GHEA Grapalat"/>
          <w:sz w:val="20"/>
        </w:rPr>
        <w:t xml:space="preserve">  </w:t>
      </w:r>
    </w:p>
    <w:sectPr w:rsidR="00613058" w:rsidRPr="00C30507" w:rsidSect="0081146C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E25" w:rsidRDefault="00DA5E25">
      <w:r>
        <w:separator/>
      </w:r>
    </w:p>
  </w:endnote>
  <w:endnote w:type="continuationSeparator" w:id="0">
    <w:p w:rsidR="00DA5E25" w:rsidRDefault="00DA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6F" w:rsidRDefault="0033316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316F" w:rsidRDefault="0033316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316F" w:rsidRPr="007C2EDE" w:rsidRDefault="0033316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050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E25" w:rsidRDefault="00DA5E25">
      <w:r>
        <w:separator/>
      </w:r>
    </w:p>
  </w:footnote>
  <w:footnote w:type="continuationSeparator" w:id="0">
    <w:p w:rsidR="00DA5E25" w:rsidRDefault="00DA5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27160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316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B03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D7B5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507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A5E25"/>
    <w:rsid w:val="00DB50C0"/>
    <w:rsid w:val="00DC4A38"/>
    <w:rsid w:val="00DF08F7"/>
    <w:rsid w:val="00E14174"/>
    <w:rsid w:val="00E24181"/>
    <w:rsid w:val="00E24AA7"/>
    <w:rsid w:val="00E252BD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  <w:style w:type="paragraph" w:customStyle="1" w:styleId="font5">
    <w:name w:val="font5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22"/>
      <w:szCs w:val="22"/>
      <w:lang w:bidi="ar-SA"/>
    </w:rPr>
  </w:style>
  <w:style w:type="paragraph" w:customStyle="1" w:styleId="font6">
    <w:name w:val="font6"/>
    <w:basedOn w:val="Normal"/>
    <w:rsid w:val="00C30507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bidi="ar-SA"/>
    </w:rPr>
  </w:style>
  <w:style w:type="paragraph" w:customStyle="1" w:styleId="font7">
    <w:name w:val="font7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.nataly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2012-06-13T06:43:00Z</cp:lastPrinted>
  <dcterms:created xsi:type="dcterms:W3CDTF">2020-02-21T09:06:00Z</dcterms:created>
  <dcterms:modified xsi:type="dcterms:W3CDTF">2020-02-21T09:35:00Z</dcterms:modified>
</cp:coreProperties>
</file>